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05314" w14:textId="77777777" w:rsidR="00FE73A4" w:rsidRDefault="0056552A">
      <w:pPr>
        <w:pStyle w:val="Body"/>
        <w:jc w:val="center"/>
        <w:rPr>
          <w:color w:val="2529DD"/>
          <w:sz w:val="36"/>
          <w:szCs w:val="36"/>
          <w:u w:color="2529DD"/>
        </w:rPr>
      </w:pPr>
      <w:r>
        <w:rPr>
          <w:b/>
          <w:bCs/>
          <w:color w:val="2529DD"/>
          <w:sz w:val="36"/>
          <w:szCs w:val="36"/>
          <w:u w:color="2529DD"/>
        </w:rPr>
        <w:t>ECO-ACTION FOR THE WEEK</w:t>
      </w:r>
    </w:p>
    <w:p w14:paraId="435FE774" w14:textId="77777777" w:rsidR="00FE73A4" w:rsidRDefault="0056552A">
      <w:pPr>
        <w:pStyle w:val="Body"/>
        <w:jc w:val="center"/>
        <w:rPr>
          <w:color w:val="2529DD"/>
          <w:sz w:val="28"/>
          <w:szCs w:val="28"/>
          <w:u w:color="2529DD"/>
        </w:rPr>
      </w:pPr>
      <w:r>
        <w:rPr>
          <w:color w:val="2529DD"/>
          <w:sz w:val="28"/>
          <w:szCs w:val="28"/>
          <w:u w:color="2529DD"/>
        </w:rPr>
        <w:t>January 8, 2021 – Actions for Our Own Dear Planet</w:t>
      </w:r>
    </w:p>
    <w:p w14:paraId="513F2807" w14:textId="77777777" w:rsidR="00FE73A4" w:rsidRDefault="0056552A">
      <w:pPr>
        <w:pStyle w:val="Body"/>
        <w:rPr>
          <w:rFonts w:ascii="Arial" w:eastAsia="Arial" w:hAnsi="Arial" w:cs="Arial"/>
          <w:color w:val="0B0B0B"/>
          <w:sz w:val="28"/>
          <w:szCs w:val="28"/>
          <w:u w:color="0B0B0B"/>
        </w:rPr>
      </w:pPr>
      <w:r>
        <w:rPr>
          <w:rFonts w:ascii="Arial" w:eastAsia="Arial" w:hAnsi="Arial" w:cs="Arial"/>
          <w:noProof/>
          <w:color w:val="0B0B0B"/>
          <w:sz w:val="28"/>
          <w:szCs w:val="28"/>
          <w:u w:color="0B0B0B"/>
        </w:rPr>
        <w:drawing>
          <wp:inline distT="0" distB="0" distL="0" distR="0" wp14:anchorId="5F63E46E" wp14:editId="163F33EB">
            <wp:extent cx="5943600" cy="635000"/>
            <wp:effectExtent l="0" t="0" r="0" b="0"/>
            <wp:docPr id="1073741825" name="officeArt object" descr="Rainbow-Horizontal-Bar-Transparent-Background-1600p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ainbow-Horizontal-Bar-Transparent-Background-1600px.png" descr="Rainbow-Horizontal-Bar-Transparent-Background-1600px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EEF7B0B" w14:textId="77777777" w:rsidR="00FE73A4" w:rsidRDefault="0056552A">
      <w:pPr>
        <w:pStyle w:val="Body"/>
        <w:rPr>
          <w:color w:val="0B0B0B"/>
          <w:u w:color="0B0B0B"/>
        </w:rPr>
      </w:pPr>
      <w:r>
        <w:rPr>
          <w:b/>
          <w:bCs/>
          <w:color w:val="2529DD"/>
          <w:u w:color="2529DD"/>
        </w:rPr>
        <w:t>January 11 is NATIONAL HUMAN TRAFFICKING AWARENESS DAY</w:t>
      </w:r>
      <w:r>
        <w:rPr>
          <w:b/>
          <w:bCs/>
          <w:color w:val="0B0B0B"/>
          <w:u w:color="0B0B0B"/>
        </w:rPr>
        <w:t>. </w:t>
      </w:r>
      <w:r>
        <w:rPr>
          <w:color w:val="0B0B0B"/>
          <w:u w:color="0B0B0B"/>
        </w:rPr>
        <w:t xml:space="preserve">Trafficked labor and destructive environmental projects often go together. Sexual and labor trafficking often </w:t>
      </w:r>
      <w:r>
        <w:rPr>
          <w:color w:val="0B0B0B"/>
          <w:u w:color="0B0B0B"/>
        </w:rPr>
        <w:t>accompany fracking and other metal mining; droughts and floods often result in displaced individuals being trafficked.</w:t>
      </w:r>
      <w:r>
        <w:rPr>
          <w:color w:val="0B0B0B"/>
          <w:u w:color="0B0B0B"/>
        </w:rPr>
        <w:t> </w:t>
      </w:r>
    </w:p>
    <w:p w14:paraId="4450416B" w14:textId="77777777" w:rsidR="00FE73A4" w:rsidRDefault="00FE73A4">
      <w:pPr>
        <w:pStyle w:val="Body"/>
        <w:rPr>
          <w:color w:val="0B0B0B"/>
          <w:u w:color="0B0B0B"/>
        </w:rPr>
      </w:pPr>
    </w:p>
    <w:p w14:paraId="55EA796A" w14:textId="77777777" w:rsidR="00FE73A4" w:rsidRDefault="0056552A">
      <w:pPr>
        <w:pStyle w:val="ListParagraph"/>
        <w:numPr>
          <w:ilvl w:val="0"/>
          <w:numId w:val="2"/>
        </w:numPr>
        <w:rPr>
          <w:color w:val="0B0B0B"/>
        </w:rPr>
      </w:pPr>
      <w:r>
        <w:rPr>
          <w:color w:val="0B0B0B"/>
          <w:u w:color="0B0B0B"/>
        </w:rPr>
        <w:t>Highly recommended for learning more: the December 2020 issue of </w:t>
      </w:r>
      <w:hyperlink r:id="rId8" w:history="1">
        <w:r>
          <w:rPr>
            <w:rStyle w:val="Hyperlink0"/>
          </w:rPr>
          <w:t>Stop Trafficking Newsletter - December Issue</w:t>
        </w:r>
      </w:hyperlink>
    </w:p>
    <w:p w14:paraId="1F40C5A8" w14:textId="77777777" w:rsidR="00FE73A4" w:rsidRDefault="00FE73A4">
      <w:pPr>
        <w:pStyle w:val="Body"/>
        <w:rPr>
          <w:rStyle w:val="None"/>
          <w:color w:val="0B0B0B"/>
          <w:u w:color="0B0B0B"/>
        </w:rPr>
      </w:pPr>
    </w:p>
    <w:p w14:paraId="1C120B12" w14:textId="77777777" w:rsidR="0066171E" w:rsidRDefault="0056552A" w:rsidP="0066171E">
      <w:pPr>
        <w:pStyle w:val="ListParagraph"/>
        <w:numPr>
          <w:ilvl w:val="0"/>
          <w:numId w:val="2"/>
        </w:numPr>
        <w:rPr>
          <w:color w:val="0B0B0B"/>
        </w:rPr>
      </w:pPr>
      <w:r>
        <w:rPr>
          <w:rStyle w:val="None"/>
          <w:color w:val="0B0B0B"/>
          <w:u w:color="0B0B0B"/>
        </w:rPr>
        <w:t xml:space="preserve">Pray for all those involved in trafficking: victims; those dedicated to freeing them and stopping this system; those dedicated to reducing the violence, </w:t>
      </w:r>
      <w:r>
        <w:rPr>
          <w:rStyle w:val="None"/>
          <w:color w:val="0B0B0B"/>
          <w:u w:color="0B0B0B"/>
        </w:rPr>
        <w:t>injustice, poverty, and environmental destruction that lead to trafficking. Pray also for the traffickers!</w:t>
      </w:r>
    </w:p>
    <w:p w14:paraId="7B3F7EF0" w14:textId="77777777" w:rsidR="0066171E" w:rsidRPr="0066171E" w:rsidRDefault="0066171E" w:rsidP="0066171E">
      <w:pPr>
        <w:pStyle w:val="ListParagraph"/>
        <w:rPr>
          <w:rStyle w:val="None"/>
          <w:color w:val="0B0B0B"/>
          <w:u w:color="0B0B0B"/>
        </w:rPr>
      </w:pPr>
    </w:p>
    <w:p w14:paraId="5322214A" w14:textId="5932045C" w:rsidR="00FE73A4" w:rsidRPr="0066171E" w:rsidRDefault="0056552A" w:rsidP="0066171E">
      <w:pPr>
        <w:pStyle w:val="ListParagraph"/>
        <w:numPr>
          <w:ilvl w:val="0"/>
          <w:numId w:val="2"/>
        </w:numPr>
        <w:rPr>
          <w:color w:val="0B0B0B"/>
        </w:rPr>
      </w:pPr>
      <w:r w:rsidRPr="0066171E">
        <w:rPr>
          <w:rStyle w:val="None"/>
          <w:color w:val="0B0B0B"/>
          <w:u w:color="0B0B0B"/>
        </w:rPr>
        <w:t>E</w:t>
      </w:r>
      <w:r w:rsidRPr="0066171E">
        <w:rPr>
          <w:rStyle w:val="None"/>
          <w:color w:val="0B0B0B"/>
          <w:u w:color="0B0B0B"/>
        </w:rPr>
        <w:t xml:space="preserve">ncourage your U.S. Representative to pass H.R.509 - Human Trafficking Accountability </w:t>
      </w:r>
      <w:r w:rsidRPr="0066171E">
        <w:rPr>
          <w:rStyle w:val="None"/>
          <w:color w:val="0B0B0B"/>
          <w:u w:color="0B0B0B"/>
        </w:rPr>
        <w:t xml:space="preserve">Act, </w:t>
      </w:r>
      <w:hyperlink r:id="rId9" w:history="1">
        <w:r>
          <w:rPr>
            <w:rStyle w:val="Hyperlink1"/>
          </w:rPr>
          <w:t>https://www.congress.gov/bill/116th-congress/house-bill/509</w:t>
        </w:r>
      </w:hyperlink>
      <w:r w:rsidRPr="0066171E">
        <w:rPr>
          <w:rStyle w:val="None"/>
          <w:color w:val="0B0B0B"/>
          <w:u w:color="0B0B0B"/>
        </w:rPr>
        <w:t xml:space="preserve">. It asks the </w:t>
      </w:r>
      <w:r w:rsidRPr="0066171E">
        <w:rPr>
          <w:rStyle w:val="None"/>
          <w:color w:val="0B0B0B"/>
          <w:u w:color="0B0B0B"/>
        </w:rPr>
        <w:t xml:space="preserve">Department of Justice (DOJ) to designate at least one Human Trafficking </w:t>
      </w:r>
      <w:r w:rsidRPr="0066171E">
        <w:rPr>
          <w:rStyle w:val="None"/>
          <w:color w:val="0B0B0B"/>
          <w:u w:color="0B0B0B"/>
        </w:rPr>
        <w:t xml:space="preserve">Coordinator in each federal judicial district to implement the National Strategy for </w:t>
      </w:r>
      <w:r w:rsidRPr="0066171E">
        <w:rPr>
          <w:rStyle w:val="None"/>
          <w:color w:val="0B0B0B"/>
          <w:u w:color="0B0B0B"/>
        </w:rPr>
        <w:t xml:space="preserve">Combatting Human Trafficking and … to designate a National Human Trafficking </w:t>
      </w:r>
      <w:bookmarkStart w:id="0" w:name="_GoBack"/>
      <w:bookmarkEnd w:id="0"/>
      <w:r w:rsidRPr="0066171E">
        <w:rPr>
          <w:rStyle w:val="None"/>
          <w:color w:val="0B0B0B"/>
          <w:u w:color="0B0B0B"/>
        </w:rPr>
        <w:t>Coordinator to oversee this work.</w:t>
      </w:r>
    </w:p>
    <w:sectPr w:rsidR="00FE73A4" w:rsidRPr="0066171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8833B" w14:textId="77777777" w:rsidR="0056552A" w:rsidRDefault="0056552A">
      <w:r>
        <w:separator/>
      </w:r>
    </w:p>
  </w:endnote>
  <w:endnote w:type="continuationSeparator" w:id="0">
    <w:p w14:paraId="1457BCA6" w14:textId="77777777" w:rsidR="0056552A" w:rsidRDefault="0056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8F5BB" w14:textId="77777777" w:rsidR="00FE73A4" w:rsidRDefault="00FE73A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F43E5" w14:textId="77777777" w:rsidR="0056552A" w:rsidRDefault="0056552A">
      <w:r>
        <w:separator/>
      </w:r>
    </w:p>
  </w:footnote>
  <w:footnote w:type="continuationSeparator" w:id="0">
    <w:p w14:paraId="55CEA570" w14:textId="77777777" w:rsidR="0056552A" w:rsidRDefault="00565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DCC7A" w14:textId="77777777" w:rsidR="00FE73A4" w:rsidRDefault="00FE73A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2CAB"/>
    <w:multiLevelType w:val="hybridMultilevel"/>
    <w:tmpl w:val="D6C4B8D4"/>
    <w:numStyleLink w:val="ImportedStyle1"/>
  </w:abstractNum>
  <w:abstractNum w:abstractNumId="1" w15:restartNumberingAfterBreak="0">
    <w:nsid w:val="66371360"/>
    <w:multiLevelType w:val="hybridMultilevel"/>
    <w:tmpl w:val="D6C4B8D4"/>
    <w:styleLink w:val="ImportedStyle1"/>
    <w:lvl w:ilvl="0" w:tplc="3D44E94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24EC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2E9A26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A48DA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5451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BE2758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3CA0A2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CA1A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3CE41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3A4"/>
    <w:rsid w:val="0056552A"/>
    <w:rsid w:val="0066171E"/>
    <w:rsid w:val="00ED66E9"/>
    <w:rsid w:val="00FE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AC1851"/>
  <w15:docId w15:val="{54174047-6790-E346-ACBB-DCD0B997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single" w:color="0000FF"/>
    </w:rPr>
  </w:style>
  <w:style w:type="character" w:customStyle="1" w:styleId="Hyperlink1">
    <w:name w:val="Hyperlink.1"/>
    <w:basedOn w:val="Hyperlink"/>
    <w:rPr>
      <w:outline w:val="0"/>
      <w:color w:val="0000FF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71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7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asisters.org/news-events/stop-trafficking-newsletter---december-issue/?tag=Leo%2520Hou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gress.gov/bill/116th-congress/house-bill/509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mary ann buckley</cp:lastModifiedBy>
  <cp:revision>2</cp:revision>
  <dcterms:created xsi:type="dcterms:W3CDTF">2021-01-04T20:16:00Z</dcterms:created>
  <dcterms:modified xsi:type="dcterms:W3CDTF">2021-01-04T20:16:00Z</dcterms:modified>
</cp:coreProperties>
</file>