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7CA60" w14:textId="77777777" w:rsidR="007759BE" w:rsidRPr="00FD0400" w:rsidRDefault="007759BE" w:rsidP="007759BE">
      <w:pPr>
        <w:jc w:val="center"/>
        <w:rPr>
          <w:rFonts w:ascii="Calibri" w:hAnsi="Calibri" w:cs="Calibri"/>
          <w:color w:val="2529DD"/>
          <w:sz w:val="36"/>
          <w:szCs w:val="36"/>
        </w:rPr>
      </w:pPr>
      <w:r w:rsidRPr="00FD0400">
        <w:rPr>
          <w:rFonts w:ascii="Calibri" w:hAnsi="Calibri" w:cs="Calibri"/>
          <w:b/>
          <w:color w:val="2529DD"/>
          <w:sz w:val="36"/>
          <w:szCs w:val="36"/>
        </w:rPr>
        <w:t>ECO-ACTION FOR THE WEEK</w:t>
      </w:r>
    </w:p>
    <w:p w14:paraId="725B8682" w14:textId="77777777" w:rsidR="007759BE" w:rsidRPr="00FD0400" w:rsidRDefault="007759BE" w:rsidP="007759BE">
      <w:pPr>
        <w:jc w:val="center"/>
        <w:rPr>
          <w:rFonts w:ascii="Calibri" w:hAnsi="Calibri" w:cs="Calibri"/>
          <w:color w:val="2529DD"/>
          <w:sz w:val="28"/>
          <w:szCs w:val="28"/>
        </w:rPr>
      </w:pPr>
      <w:r>
        <w:rPr>
          <w:rFonts w:ascii="Calibri" w:hAnsi="Calibri" w:cs="Calibri"/>
          <w:color w:val="2529DD"/>
          <w:sz w:val="28"/>
          <w:szCs w:val="28"/>
        </w:rPr>
        <w:t>December 18</w:t>
      </w:r>
      <w:r w:rsidRPr="00FD0400">
        <w:rPr>
          <w:rFonts w:ascii="Calibri" w:hAnsi="Calibri" w:cs="Calibri"/>
          <w:color w:val="2529DD"/>
          <w:sz w:val="28"/>
          <w:szCs w:val="28"/>
        </w:rPr>
        <w:t>, 2020 – Actions for Our Own Dear Planet</w:t>
      </w:r>
    </w:p>
    <w:p w14:paraId="3C442DED" w14:textId="77777777" w:rsidR="007759BE" w:rsidRPr="006708E7" w:rsidRDefault="007759BE" w:rsidP="007759BE">
      <w:pPr>
        <w:rPr>
          <w:rFonts w:ascii="Arial" w:eastAsia="Times New Roman" w:hAnsi="Arial" w:cs="Arial"/>
          <w:color w:val="0B0B0B"/>
          <w:sz w:val="28"/>
          <w:szCs w:val="28"/>
        </w:rPr>
      </w:pPr>
      <w:r>
        <w:rPr>
          <w:rFonts w:ascii="Arial" w:eastAsia="Times New Roman" w:hAnsi="Arial" w:cs="Arial"/>
          <w:noProof/>
          <w:color w:val="0B0B0B"/>
          <w:sz w:val="28"/>
          <w:szCs w:val="28"/>
        </w:rPr>
        <w:drawing>
          <wp:inline distT="0" distB="0" distL="0" distR="0" wp14:anchorId="57205BCC" wp14:editId="0F6E8272">
            <wp:extent cx="5943600" cy="63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inbow-Horizontal-Bar-Transparent-Background-1600p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2AAF3" w14:textId="28DD1071" w:rsidR="007759BE" w:rsidRDefault="007759BE" w:rsidP="007759BE">
      <w:pPr>
        <w:rPr>
          <w:rFonts w:eastAsia="Times New Roman" w:cstheme="minorHAnsi"/>
          <w:color w:val="0B0B0B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 xml:space="preserve">Today is </w:t>
      </w:r>
      <w:r w:rsidRPr="007759BE">
        <w:rPr>
          <w:rFonts w:eastAsia="Times New Roman" w:cstheme="minorHAnsi"/>
          <w:b/>
          <w:color w:val="2529DD"/>
          <w:sz w:val="28"/>
          <w:szCs w:val="28"/>
        </w:rPr>
        <w:t>International Migrants Day</w:t>
      </w:r>
      <w:r w:rsidRPr="007759BE">
        <w:rPr>
          <w:rFonts w:eastAsia="Times New Roman" w:cstheme="minorHAnsi"/>
          <w:color w:val="0B0B0B"/>
          <w:sz w:val="28"/>
          <w:szCs w:val="28"/>
        </w:rPr>
        <w:t xml:space="preserve">. Envision one child from among the nearly </w:t>
      </w:r>
      <w:r w:rsidR="00E249CB">
        <w:rPr>
          <w:rFonts w:eastAsia="Times New Roman" w:cstheme="minorHAnsi"/>
          <w:color w:val="0B0B0B"/>
          <w:sz w:val="28"/>
          <w:szCs w:val="28"/>
        </w:rPr>
        <w:t>272</w:t>
      </w:r>
      <w:r w:rsidRPr="007759BE">
        <w:rPr>
          <w:rFonts w:eastAsia="Times New Roman" w:cstheme="minorHAnsi"/>
          <w:color w:val="0B0B0B"/>
          <w:sz w:val="28"/>
          <w:szCs w:val="28"/>
        </w:rPr>
        <w:t>,000,000 people forced to flee from climate change or violence. Imagine her/his face, family, country. Imagine her/his departure from home, the travel, and the point at which s/he is either welcomed with complications or rejected. (And/or, see actual photos of displaced people from the site recommended for the Retreat</w:t>
      </w:r>
      <w:r>
        <w:rPr>
          <w:rFonts w:eastAsia="Times New Roman" w:cstheme="minorHAnsi"/>
          <w:color w:val="0B0B0B"/>
          <w:sz w:val="28"/>
          <w:szCs w:val="28"/>
        </w:rPr>
        <w:t xml:space="preserve"> in Daily Life Together</w:t>
      </w:r>
      <w:r w:rsidRPr="007759BE">
        <w:rPr>
          <w:rFonts w:eastAsia="Times New Roman" w:cstheme="minorHAnsi"/>
          <w:color w:val="0B0B0B"/>
          <w:sz w:val="28"/>
          <w:szCs w:val="28"/>
        </w:rPr>
        <w:t>: </w:t>
      </w:r>
      <w:hyperlink r:id="rId6" w:history="1">
        <w:r w:rsidR="00020084" w:rsidRPr="003A4804">
          <w:rPr>
            <w:rStyle w:val="Hyperlink"/>
            <w:rFonts w:eastAsia="Times New Roman" w:cstheme="minorHAnsi"/>
            <w:sz w:val="28"/>
            <w:szCs w:val="28"/>
          </w:rPr>
          <w:t>https://www.youtube.com/watch?v=JYeuoTgGVjc</w:t>
        </w:r>
      </w:hyperlink>
      <w:r w:rsidRPr="007759BE">
        <w:rPr>
          <w:rFonts w:eastAsia="Times New Roman" w:cstheme="minorHAnsi"/>
          <w:color w:val="0B0B0B"/>
          <w:sz w:val="28"/>
          <w:szCs w:val="28"/>
        </w:rPr>
        <w:t>.)</w:t>
      </w:r>
    </w:p>
    <w:p w14:paraId="6184FB8D" w14:textId="77777777" w:rsidR="007759BE" w:rsidRPr="007759BE" w:rsidRDefault="007759BE" w:rsidP="007759BE">
      <w:pPr>
        <w:rPr>
          <w:rFonts w:eastAsia="Times New Roman" w:cstheme="minorHAnsi"/>
          <w:color w:val="000000"/>
          <w:sz w:val="28"/>
          <w:szCs w:val="28"/>
        </w:rPr>
      </w:pPr>
    </w:p>
    <w:p w14:paraId="45B330CE" w14:textId="77777777" w:rsidR="007759BE" w:rsidRPr="007759BE" w:rsidRDefault="007759BE" w:rsidP="007759BE">
      <w:pPr>
        <w:numPr>
          <w:ilvl w:val="0"/>
          <w:numId w:val="3"/>
        </w:numPr>
        <w:rPr>
          <w:rFonts w:eastAsia="Times New Roman" w:cstheme="minorHAnsi"/>
          <w:color w:val="0B0B0B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>Prayerfully “adopt" this </w:t>
      </w:r>
      <w:r w:rsidRPr="007759BE">
        <w:rPr>
          <w:rFonts w:eastAsia="Times New Roman" w:cstheme="minorHAnsi"/>
          <w:i/>
          <w:iCs/>
          <w:color w:val="0B0B0B"/>
          <w:sz w:val="28"/>
          <w:szCs w:val="28"/>
        </w:rPr>
        <w:t>specific</w:t>
      </w:r>
      <w:r w:rsidRPr="007759BE">
        <w:rPr>
          <w:rFonts w:eastAsia="Times New Roman" w:cstheme="minorHAnsi"/>
          <w:color w:val="0B0B0B"/>
          <w:sz w:val="28"/>
          <w:szCs w:val="28"/>
        </w:rPr>
        <w:t> child for at least a week. Such a child does exist. </w:t>
      </w:r>
    </w:p>
    <w:p w14:paraId="06642DD9" w14:textId="77777777" w:rsidR="007759BE" w:rsidRPr="007759BE" w:rsidRDefault="007759BE" w:rsidP="007759BE">
      <w:pPr>
        <w:numPr>
          <w:ilvl w:val="0"/>
          <w:numId w:val="3"/>
        </w:numPr>
        <w:rPr>
          <w:rFonts w:eastAsia="Times New Roman" w:cstheme="minorHAnsi"/>
          <w:color w:val="0B0B0B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>Contact at least one of your legislators. Tell her/him of your concern for migrants fleeing climate disasters and violence. Ask her/him to support</w:t>
      </w:r>
    </w:p>
    <w:p w14:paraId="4C3F9D98" w14:textId="77777777" w:rsidR="007759BE" w:rsidRPr="007759BE" w:rsidRDefault="007759BE" w:rsidP="007759BE">
      <w:pPr>
        <w:pStyle w:val="ListParagraph"/>
        <w:numPr>
          <w:ilvl w:val="1"/>
          <w:numId w:val="3"/>
        </w:numPr>
        <w:rPr>
          <w:rFonts w:eastAsia="Times New Roman" w:cstheme="minorHAnsi"/>
          <w:color w:val="0B0B0B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>legislation that helps these individuals and families feel welcome and safe, </w:t>
      </w:r>
    </w:p>
    <w:p w14:paraId="3F8DC029" w14:textId="77777777" w:rsidR="007759BE" w:rsidRPr="007759BE" w:rsidRDefault="007759BE" w:rsidP="007759BE">
      <w:pPr>
        <w:pStyle w:val="ListParagraph"/>
        <w:numPr>
          <w:ilvl w:val="1"/>
          <w:numId w:val="3"/>
        </w:numPr>
        <w:rPr>
          <w:rFonts w:eastAsia="Times New Roman" w:cstheme="minorHAnsi"/>
          <w:color w:val="0B0B0B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>legislation that reduces the causes of climate problems, and </w:t>
      </w:r>
    </w:p>
    <w:p w14:paraId="3C11CCF8" w14:textId="77777777" w:rsidR="007759BE" w:rsidRPr="007759BE" w:rsidRDefault="007759BE" w:rsidP="007759BE">
      <w:pPr>
        <w:pStyle w:val="ListParagraph"/>
        <w:numPr>
          <w:ilvl w:val="1"/>
          <w:numId w:val="3"/>
        </w:numPr>
        <w:rPr>
          <w:rFonts w:eastAsia="Times New Roman" w:cstheme="minorHAnsi"/>
          <w:color w:val="000000"/>
          <w:sz w:val="28"/>
          <w:szCs w:val="28"/>
        </w:rPr>
      </w:pPr>
      <w:r w:rsidRPr="007759BE">
        <w:rPr>
          <w:rFonts w:eastAsia="Times New Roman" w:cstheme="minorHAnsi"/>
          <w:color w:val="0B0B0B"/>
          <w:sz w:val="28"/>
          <w:szCs w:val="28"/>
        </w:rPr>
        <w:t>legislation that honors the benefits that migrants bring to their new country.</w:t>
      </w:r>
    </w:p>
    <w:p w14:paraId="11F12B66" w14:textId="77777777" w:rsidR="009858ED" w:rsidRPr="007759BE" w:rsidRDefault="007759BE" w:rsidP="00C72937">
      <w:pPr>
        <w:numPr>
          <w:ilvl w:val="0"/>
          <w:numId w:val="3"/>
        </w:numPr>
      </w:pPr>
      <w:r w:rsidRPr="007759BE">
        <w:rPr>
          <w:rFonts w:eastAsia="Times New Roman" w:cstheme="minorHAnsi"/>
          <w:color w:val="0B0B0B"/>
          <w:sz w:val="28"/>
          <w:szCs w:val="28"/>
        </w:rPr>
        <w:t xml:space="preserve">Contribute to the SHCJ ministry Casa Cornelia Law </w:t>
      </w:r>
      <w:r>
        <w:rPr>
          <w:rFonts w:eastAsia="Times New Roman" w:cstheme="minorHAnsi"/>
          <w:color w:val="0B0B0B"/>
          <w:sz w:val="28"/>
          <w:szCs w:val="28"/>
        </w:rPr>
        <w:t xml:space="preserve">Center: </w:t>
      </w:r>
      <w:hyperlink r:id="rId7" w:history="1">
        <w:r w:rsidRPr="00C72959">
          <w:rPr>
            <w:rStyle w:val="Hyperlink"/>
            <w:rFonts w:eastAsia="Times New Roman" w:cstheme="minorHAnsi"/>
            <w:sz w:val="28"/>
            <w:szCs w:val="28"/>
          </w:rPr>
          <w:t>https://casacornelia.org/</w:t>
        </w:r>
      </w:hyperlink>
    </w:p>
    <w:p w14:paraId="6C1AB1B5" w14:textId="77777777" w:rsidR="007759BE" w:rsidRDefault="007759BE" w:rsidP="007759BE">
      <w:pPr>
        <w:ind w:left="720"/>
      </w:pPr>
    </w:p>
    <w:sectPr w:rsidR="007759BE" w:rsidSect="002F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3A9E"/>
    <w:multiLevelType w:val="multilevel"/>
    <w:tmpl w:val="E31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24351"/>
    <w:multiLevelType w:val="multilevel"/>
    <w:tmpl w:val="87E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21AD5"/>
    <w:multiLevelType w:val="hybridMultilevel"/>
    <w:tmpl w:val="F440B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892C0A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E"/>
    <w:rsid w:val="00020084"/>
    <w:rsid w:val="002F60FE"/>
    <w:rsid w:val="0073251C"/>
    <w:rsid w:val="007759BE"/>
    <w:rsid w:val="009858ED"/>
    <w:rsid w:val="00E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6D9BC"/>
  <w15:chartTrackingRefBased/>
  <w15:docId w15:val="{47521C75-8F36-4C4F-9A1D-33C22AB4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759BE"/>
  </w:style>
  <w:style w:type="character" w:styleId="Hyperlink">
    <w:name w:val="Hyperlink"/>
    <w:basedOn w:val="DefaultParagraphFont"/>
    <w:uiPriority w:val="99"/>
    <w:unhideWhenUsed/>
    <w:rsid w:val="007759BE"/>
    <w:rPr>
      <w:color w:val="0000FF"/>
      <w:u w:val="single"/>
    </w:rPr>
  </w:style>
  <w:style w:type="character" w:customStyle="1" w:styleId="yiv8253341636apple-tab-span">
    <w:name w:val="yiv8253341636apple-tab-span"/>
    <w:basedOn w:val="DefaultParagraphFont"/>
    <w:rsid w:val="007759BE"/>
  </w:style>
  <w:style w:type="paragraph" w:styleId="BalloonText">
    <w:name w:val="Balloon Text"/>
    <w:basedOn w:val="Normal"/>
    <w:link w:val="BalloonTextChar"/>
    <w:uiPriority w:val="99"/>
    <w:semiHidden/>
    <w:unhideWhenUsed/>
    <w:rsid w:val="007759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B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9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sacornel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euoTgGVj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buckley</dc:creator>
  <cp:keywords/>
  <dc:description/>
  <cp:lastModifiedBy>Samantha Strike</cp:lastModifiedBy>
  <cp:revision>3</cp:revision>
  <dcterms:created xsi:type="dcterms:W3CDTF">2020-12-15T22:15:00Z</dcterms:created>
  <dcterms:modified xsi:type="dcterms:W3CDTF">2020-12-17T02:33:00Z</dcterms:modified>
</cp:coreProperties>
</file>